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5327" w:rsidRPr="00F802C5" w:rsidRDefault="0046120D" w:rsidP="00F802C5">
      <w:pPr>
        <w:suppressAutoHyphens w:val="0"/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F802C5">
        <w:rPr>
          <w:b/>
          <w:sz w:val="28"/>
          <w:szCs w:val="28"/>
          <w:u w:val="thick"/>
        </w:rPr>
        <w:t>ΕΝ</w:t>
      </w:r>
      <w:r w:rsidRPr="00F802C5">
        <w:rPr>
          <w:b/>
          <w:spacing w:val="-2"/>
          <w:sz w:val="28"/>
          <w:szCs w:val="28"/>
          <w:u w:val="thick"/>
        </w:rPr>
        <w:t>ΤΥΠΟ</w:t>
      </w:r>
      <w:r w:rsidRPr="00F802C5">
        <w:rPr>
          <w:b/>
          <w:sz w:val="28"/>
          <w:szCs w:val="28"/>
          <w:u w:val="thick"/>
        </w:rPr>
        <w:t xml:space="preserve"> </w:t>
      </w:r>
      <w:r w:rsidRPr="00F802C5">
        <w:rPr>
          <w:b/>
          <w:spacing w:val="-1"/>
          <w:sz w:val="28"/>
          <w:szCs w:val="28"/>
          <w:u w:val="thick"/>
        </w:rPr>
        <w:t>ΟΙΚΟΝ</w:t>
      </w:r>
      <w:r w:rsidRPr="00F802C5">
        <w:rPr>
          <w:b/>
          <w:spacing w:val="-2"/>
          <w:sz w:val="28"/>
          <w:szCs w:val="28"/>
          <w:u w:val="thick"/>
        </w:rPr>
        <w:t>ΟΜΙΚΗΣ</w:t>
      </w:r>
      <w:r w:rsidRPr="00F802C5">
        <w:rPr>
          <w:b/>
          <w:sz w:val="28"/>
          <w:szCs w:val="28"/>
          <w:u w:val="thick"/>
        </w:rPr>
        <w:t xml:space="preserve"> </w:t>
      </w:r>
      <w:r w:rsidRPr="00F802C5">
        <w:rPr>
          <w:b/>
          <w:spacing w:val="-1"/>
          <w:sz w:val="28"/>
          <w:szCs w:val="28"/>
          <w:u w:val="thick"/>
        </w:rPr>
        <w:t>ΠΡΟΣΦΟΡΑΣ</w:t>
      </w:r>
      <w:bookmarkStart w:id="0" w:name="_GoBack"/>
      <w:bookmarkEnd w:id="0"/>
    </w:p>
    <w:p w:rsidR="0046120D" w:rsidRDefault="0046120D" w:rsidP="00905327">
      <w:pPr>
        <w:suppressAutoHyphens w:val="0"/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:rsidR="0046120D" w:rsidRDefault="0046120D" w:rsidP="00905327">
      <w:pPr>
        <w:suppressAutoHyphens w:val="0"/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9639" w:type="dxa"/>
        <w:tblInd w:w="-6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6804"/>
      </w:tblGrid>
      <w:tr w:rsidR="0046120D" w:rsidRPr="00206954" w:rsidTr="00461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120D" w:rsidRPr="002373B8" w:rsidRDefault="0046120D" w:rsidP="00D2636A">
            <w:pPr>
              <w:spacing w:line="247" w:lineRule="auto"/>
              <w:ind w:left="178" w:hanging="10"/>
              <w:rPr>
                <w:b/>
                <w:bCs/>
                <w:color w:val="000000"/>
              </w:rPr>
            </w:pPr>
            <w:r w:rsidRPr="002373B8">
              <w:rPr>
                <w:b/>
                <w:bCs/>
                <w:color w:val="000000"/>
              </w:rPr>
              <w:t>ΣΤΟΙΧΕΙΑ ΥΠΟΨΗΦΙΟΥ</w:t>
            </w:r>
          </w:p>
          <w:p w:rsidR="0046120D" w:rsidRPr="002373B8" w:rsidRDefault="0046120D" w:rsidP="00D2636A">
            <w:pPr>
              <w:spacing w:line="247" w:lineRule="auto"/>
              <w:ind w:left="178" w:hanging="10"/>
              <w:rPr>
                <w:b/>
                <w:bCs/>
                <w:color w:val="000000"/>
              </w:rPr>
            </w:pPr>
            <w:r w:rsidRPr="002373B8">
              <w:rPr>
                <w:b/>
                <w:bCs/>
                <w:color w:val="000000"/>
              </w:rPr>
              <w:t>ΟΙΚΟΝΟΜΙΚΟΥ ΦΟΡΕΑ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120D" w:rsidRPr="00206954" w:rsidRDefault="0046120D" w:rsidP="00D2636A">
            <w:pPr>
              <w:spacing w:after="112" w:line="247" w:lineRule="auto"/>
              <w:ind w:left="178" w:hanging="10"/>
              <w:rPr>
                <w:b/>
                <w:bCs/>
                <w:color w:val="000000"/>
              </w:rPr>
            </w:pPr>
          </w:p>
        </w:tc>
      </w:tr>
      <w:tr w:rsidR="0046120D" w:rsidRPr="00206954" w:rsidTr="00461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120D" w:rsidRPr="002373B8" w:rsidRDefault="0046120D" w:rsidP="00D2636A">
            <w:pPr>
              <w:spacing w:after="112" w:line="247" w:lineRule="auto"/>
              <w:ind w:left="178" w:hanging="10"/>
              <w:rPr>
                <w:b/>
                <w:bCs/>
                <w:color w:val="000000"/>
              </w:rPr>
            </w:pPr>
            <w:r w:rsidRPr="002373B8">
              <w:rPr>
                <w:b/>
                <w:bCs/>
                <w:color w:val="000000"/>
              </w:rPr>
              <w:t>ΕΤΑΙΡΙΚΗ ΕΠΩΝΥΜΙΑ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120D" w:rsidRPr="00206954" w:rsidRDefault="0046120D" w:rsidP="00D2636A">
            <w:pPr>
              <w:spacing w:after="112" w:line="247" w:lineRule="auto"/>
              <w:ind w:left="178" w:hanging="10"/>
              <w:rPr>
                <w:b/>
                <w:bCs/>
                <w:color w:val="000000"/>
              </w:rPr>
            </w:pPr>
          </w:p>
        </w:tc>
      </w:tr>
      <w:tr w:rsidR="0046120D" w:rsidRPr="00206954" w:rsidTr="00461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120D" w:rsidRPr="002373B8" w:rsidRDefault="0046120D" w:rsidP="00D2636A">
            <w:pPr>
              <w:spacing w:after="112" w:line="247" w:lineRule="auto"/>
              <w:ind w:left="178" w:hanging="10"/>
              <w:rPr>
                <w:b/>
                <w:bCs/>
                <w:color w:val="000000"/>
              </w:rPr>
            </w:pPr>
            <w:r w:rsidRPr="002373B8">
              <w:rPr>
                <w:b/>
                <w:bCs/>
                <w:color w:val="000000"/>
              </w:rPr>
              <w:t>ΝΟΜΙΜΟΣ ΕΚΠΡΟΣΩΠΟΣ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120D" w:rsidRPr="00206954" w:rsidRDefault="0046120D" w:rsidP="00D2636A">
            <w:pPr>
              <w:spacing w:after="112" w:line="247" w:lineRule="auto"/>
              <w:ind w:left="178" w:hanging="10"/>
              <w:rPr>
                <w:b/>
                <w:bCs/>
                <w:color w:val="000000"/>
              </w:rPr>
            </w:pPr>
          </w:p>
        </w:tc>
      </w:tr>
      <w:tr w:rsidR="0046120D" w:rsidRPr="00206954" w:rsidTr="00461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120D" w:rsidRPr="002373B8" w:rsidRDefault="0046120D" w:rsidP="00D2636A">
            <w:pPr>
              <w:spacing w:after="112" w:line="247" w:lineRule="auto"/>
              <w:ind w:left="178" w:hanging="10"/>
              <w:rPr>
                <w:b/>
                <w:bCs/>
                <w:color w:val="000000"/>
              </w:rPr>
            </w:pPr>
            <w:r w:rsidRPr="002373B8">
              <w:rPr>
                <w:b/>
                <w:bCs/>
                <w:color w:val="000000"/>
              </w:rPr>
              <w:t>∆ΙΕΥΘΥΝΣΗ, Τ.Κ. ΠΟΛΗ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120D" w:rsidRPr="00206954" w:rsidRDefault="0046120D" w:rsidP="00D2636A">
            <w:pPr>
              <w:spacing w:after="112" w:line="247" w:lineRule="auto"/>
              <w:ind w:left="178" w:hanging="10"/>
              <w:rPr>
                <w:b/>
                <w:bCs/>
                <w:color w:val="000000"/>
              </w:rPr>
            </w:pPr>
          </w:p>
        </w:tc>
      </w:tr>
      <w:tr w:rsidR="0046120D" w:rsidRPr="00206954" w:rsidTr="00461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120D" w:rsidRPr="002373B8" w:rsidRDefault="0046120D" w:rsidP="00D2636A">
            <w:pPr>
              <w:spacing w:after="112" w:line="247" w:lineRule="auto"/>
              <w:ind w:left="178" w:hanging="10"/>
              <w:rPr>
                <w:b/>
                <w:bCs/>
                <w:color w:val="000000"/>
              </w:rPr>
            </w:pPr>
            <w:r w:rsidRPr="002373B8">
              <w:rPr>
                <w:b/>
                <w:bCs/>
                <w:color w:val="000000"/>
              </w:rPr>
              <w:t>ΤΗΛΕΦΩΝΟ / ΦΑΧ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120D" w:rsidRPr="00206954" w:rsidRDefault="0046120D" w:rsidP="00D2636A">
            <w:pPr>
              <w:spacing w:after="112" w:line="247" w:lineRule="auto"/>
              <w:ind w:left="178" w:hanging="10"/>
              <w:rPr>
                <w:b/>
                <w:bCs/>
                <w:color w:val="000000"/>
              </w:rPr>
            </w:pPr>
          </w:p>
        </w:tc>
      </w:tr>
      <w:tr w:rsidR="0046120D" w:rsidRPr="00206954" w:rsidTr="00461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120D" w:rsidRPr="002373B8" w:rsidRDefault="0046120D" w:rsidP="00D2636A">
            <w:pPr>
              <w:spacing w:after="112" w:line="247" w:lineRule="auto"/>
              <w:ind w:left="178" w:hanging="10"/>
              <w:rPr>
                <w:b/>
                <w:bCs/>
                <w:color w:val="000000"/>
              </w:rPr>
            </w:pPr>
            <w:r w:rsidRPr="002373B8">
              <w:rPr>
                <w:b/>
                <w:bCs/>
                <w:color w:val="000000"/>
              </w:rPr>
              <w:t>Ε-MAIL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120D" w:rsidRPr="00206954" w:rsidRDefault="0046120D" w:rsidP="00D2636A">
            <w:pPr>
              <w:spacing w:after="112" w:line="247" w:lineRule="auto"/>
              <w:ind w:left="178" w:hanging="10"/>
              <w:rPr>
                <w:b/>
                <w:bCs/>
                <w:color w:val="000000"/>
              </w:rPr>
            </w:pPr>
          </w:p>
        </w:tc>
      </w:tr>
      <w:tr w:rsidR="0046120D" w:rsidRPr="00206954" w:rsidTr="004612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/>
        </w:trPr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6120D" w:rsidRPr="002373B8" w:rsidRDefault="0046120D" w:rsidP="00D2636A">
            <w:pPr>
              <w:spacing w:after="112" w:line="247" w:lineRule="auto"/>
              <w:ind w:left="178" w:hanging="10"/>
              <w:rPr>
                <w:b/>
                <w:bCs/>
                <w:color w:val="000000"/>
              </w:rPr>
            </w:pPr>
            <w:r w:rsidRPr="002373B8">
              <w:rPr>
                <w:b/>
                <w:bCs/>
                <w:color w:val="000000"/>
              </w:rPr>
              <w:t>Α.Φ.Μ. - ∆.Ο.Υ.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120D" w:rsidRPr="00206954" w:rsidRDefault="0046120D" w:rsidP="00D2636A">
            <w:pPr>
              <w:spacing w:after="112" w:line="247" w:lineRule="auto"/>
              <w:ind w:left="178" w:hanging="10"/>
              <w:rPr>
                <w:b/>
                <w:bCs/>
                <w:color w:val="000000"/>
              </w:rPr>
            </w:pPr>
          </w:p>
        </w:tc>
      </w:tr>
    </w:tbl>
    <w:p w:rsidR="0046120D" w:rsidRDefault="0046120D" w:rsidP="00905327">
      <w:pPr>
        <w:suppressAutoHyphens w:val="0"/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:rsidR="0046120D" w:rsidRPr="00291C0B" w:rsidRDefault="0046120D" w:rsidP="0046120D">
      <w:pPr>
        <w:suppressAutoHyphens w:val="0"/>
        <w:spacing w:after="0" w:line="240" w:lineRule="auto"/>
        <w:rPr>
          <w:rFonts w:asciiTheme="minorHAnsi" w:hAnsiTheme="minorHAnsi" w:cstheme="minorHAnsi"/>
          <w:b/>
          <w:sz w:val="24"/>
          <w:szCs w:val="24"/>
          <w:u w:val="double"/>
        </w:rPr>
      </w:pPr>
      <w:r>
        <w:rPr>
          <w:rFonts w:asciiTheme="minorHAnsi" w:hAnsiTheme="minorHAnsi" w:cstheme="minorHAnsi"/>
          <w:b/>
          <w:sz w:val="24"/>
          <w:szCs w:val="24"/>
          <w:u w:val="double"/>
        </w:rPr>
        <w:t>ΟΜΑΔΑ Α</w:t>
      </w:r>
    </w:p>
    <w:p w:rsidR="00905327" w:rsidRPr="002A73D9" w:rsidRDefault="00905327" w:rsidP="00905327">
      <w:pPr>
        <w:pStyle w:val="a3"/>
        <w:spacing w:line="276" w:lineRule="auto"/>
        <w:rPr>
          <w:rFonts w:asciiTheme="minorHAnsi" w:hAnsiTheme="minorHAnsi" w:cstheme="minorHAnsi"/>
          <w:sz w:val="24"/>
          <w:lang w:val="el-GR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2"/>
        <w:gridCol w:w="1792"/>
        <w:gridCol w:w="1060"/>
        <w:gridCol w:w="1039"/>
        <w:gridCol w:w="1078"/>
        <w:gridCol w:w="878"/>
        <w:gridCol w:w="878"/>
        <w:gridCol w:w="1019"/>
      </w:tblGrid>
      <w:tr w:rsidR="00905327" w:rsidRPr="003B3042" w:rsidTr="00FE3EF6">
        <w:trPr>
          <w:trHeight w:val="615"/>
        </w:trPr>
        <w:tc>
          <w:tcPr>
            <w:tcW w:w="29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Α/Α</w:t>
            </w:r>
          </w:p>
        </w:tc>
        <w:tc>
          <w:tcPr>
            <w:tcW w:w="141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ΕΙΔΗ / ΔΡΑΣΕΙΣ</w:t>
            </w:r>
          </w:p>
        </w:tc>
        <w:tc>
          <w:tcPr>
            <w:tcW w:w="58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ΜΟΝΑΔΑ</w:t>
            </w:r>
          </w:p>
        </w:tc>
        <w:tc>
          <w:tcPr>
            <w:tcW w:w="57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ΤΙΜΗ ΜΟΝΑΔΑΣ ΧΩΡΙΣ ΦΠΑ</w:t>
            </w:r>
          </w:p>
        </w:tc>
        <w:tc>
          <w:tcPr>
            <w:tcW w:w="59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ΠΟΣΟΤΗΤΑ</w:t>
            </w:r>
          </w:p>
        </w:tc>
        <w:tc>
          <w:tcPr>
            <w:tcW w:w="48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ΣΥΝΟΛΟ ΧΩΡΙΣ ΦΠΑ</w:t>
            </w:r>
          </w:p>
        </w:tc>
        <w:tc>
          <w:tcPr>
            <w:tcW w:w="48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ΣΥΝΟΛΟ ΜΕ ΦΠΑ</w:t>
            </w:r>
          </w:p>
        </w:tc>
        <w:tc>
          <w:tcPr>
            <w:tcW w:w="56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CPV</w:t>
            </w:r>
          </w:p>
        </w:tc>
      </w:tr>
      <w:tr w:rsidR="00905327" w:rsidRPr="003B3042" w:rsidTr="00FE3EF6">
        <w:trPr>
          <w:trHeight w:val="330"/>
        </w:trPr>
        <w:tc>
          <w:tcPr>
            <w:tcW w:w="29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141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ΜΕΤΡΗΣΗΣ</w:t>
            </w:r>
          </w:p>
        </w:tc>
        <w:tc>
          <w:tcPr>
            <w:tcW w:w="57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9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48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48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6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</w:p>
        </w:tc>
      </w:tr>
      <w:tr w:rsidR="00905327" w:rsidRPr="003B3042" w:rsidTr="00FE3EF6">
        <w:trPr>
          <w:trHeight w:val="960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1.</w:t>
            </w:r>
          </w:p>
        </w:tc>
        <w:tc>
          <w:tcPr>
            <w:tcW w:w="4705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Συστήματα Παροχής Ασύρματης Πρόσβασης στο Διαδίκτυο (</w:t>
            </w:r>
            <w:proofErr w:type="spellStart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freewifi</w:t>
            </w:r>
            <w:proofErr w:type="spellEnd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 xml:space="preserve"> για τους επισκέπτες)</w:t>
            </w:r>
          </w:p>
        </w:tc>
      </w:tr>
      <w:tr w:rsidR="00905327" w:rsidRPr="003B3042" w:rsidTr="00FE3EF6">
        <w:trPr>
          <w:trHeight w:val="64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1.1.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 xml:space="preserve">Προμήθεια και εγκατάσταση συστημάτων </w:t>
            </w:r>
            <w:proofErr w:type="spellStart"/>
            <w:r w:rsidRPr="003B3042">
              <w:rPr>
                <w:color w:val="000000"/>
                <w:sz w:val="24"/>
                <w:szCs w:val="24"/>
                <w:lang w:eastAsia="el-GR"/>
              </w:rPr>
              <w:t>wifi</w:t>
            </w:r>
            <w:proofErr w:type="spellEnd"/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proofErr w:type="spellStart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τεμ</w:t>
            </w:r>
            <w:proofErr w:type="spellEnd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.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32510000-1</w:t>
            </w:r>
          </w:p>
        </w:tc>
      </w:tr>
      <w:tr w:rsidR="00905327" w:rsidRPr="003B3042" w:rsidTr="00FE3EF6">
        <w:trPr>
          <w:trHeight w:val="330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2.</w:t>
            </w:r>
          </w:p>
        </w:tc>
        <w:tc>
          <w:tcPr>
            <w:tcW w:w="4705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Συστήματα Έξυπνου Φωτισμού</w:t>
            </w:r>
          </w:p>
        </w:tc>
      </w:tr>
      <w:tr w:rsidR="00905327" w:rsidRPr="003B3042" w:rsidTr="00FE3EF6">
        <w:trPr>
          <w:trHeight w:val="127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2.1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 xml:space="preserve">Προμήθεια, εγκατάσταση, </w:t>
            </w:r>
            <w:proofErr w:type="spellStart"/>
            <w:r w:rsidRPr="003B3042">
              <w:rPr>
                <w:color w:val="000000"/>
                <w:sz w:val="24"/>
                <w:szCs w:val="24"/>
                <w:lang w:eastAsia="el-GR"/>
              </w:rPr>
              <w:t>παραμετροποίηση</w:t>
            </w:r>
            <w:proofErr w:type="spellEnd"/>
            <w:r w:rsidRPr="003B3042">
              <w:rPr>
                <w:color w:val="000000"/>
                <w:sz w:val="24"/>
                <w:szCs w:val="24"/>
                <w:lang w:eastAsia="el-GR"/>
              </w:rPr>
              <w:t xml:space="preserve"> λογισμικού  έξυπνης διαχείρισης </w:t>
            </w:r>
            <w:r w:rsidRPr="003B3042">
              <w:rPr>
                <w:color w:val="000000"/>
                <w:sz w:val="24"/>
                <w:szCs w:val="24"/>
                <w:lang w:eastAsia="el-GR"/>
              </w:rPr>
              <w:lastRenderedPageBreak/>
              <w:t>κτηριακού φωτισμού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proofErr w:type="spellStart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lastRenderedPageBreak/>
              <w:t>τεμ</w:t>
            </w:r>
            <w:proofErr w:type="spellEnd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.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1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72262000-9</w:t>
            </w:r>
          </w:p>
        </w:tc>
      </w:tr>
      <w:tr w:rsidR="00905327" w:rsidRPr="003B3042" w:rsidTr="00FE3EF6">
        <w:trPr>
          <w:trHeight w:val="64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lastRenderedPageBreak/>
              <w:t>2.2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Ηλεκτρολογική εγκατάσταση για τον κτηριακό φωτισμό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proofErr w:type="spellStart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τεμ</w:t>
            </w:r>
            <w:proofErr w:type="spellEnd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.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1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51110000-6</w:t>
            </w:r>
          </w:p>
        </w:tc>
      </w:tr>
      <w:tr w:rsidR="00905327" w:rsidRPr="003B3042" w:rsidTr="00FE3EF6">
        <w:trPr>
          <w:trHeight w:val="64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2.3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Προμήθεια αισθητήρων για τον κτηριακό φωτισμό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proofErr w:type="spellStart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τεμ</w:t>
            </w:r>
            <w:proofErr w:type="spellEnd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.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1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35125100-7</w:t>
            </w:r>
          </w:p>
        </w:tc>
      </w:tr>
      <w:tr w:rsidR="00905327" w:rsidRPr="003B3042" w:rsidTr="00FE3EF6">
        <w:trPr>
          <w:trHeight w:val="2220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2.4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 xml:space="preserve">Προμήθεια και εγκατάσταση Συστήματος </w:t>
            </w:r>
            <w:proofErr w:type="spellStart"/>
            <w:r w:rsidRPr="003B3042">
              <w:rPr>
                <w:color w:val="000000"/>
                <w:sz w:val="24"/>
                <w:szCs w:val="24"/>
                <w:lang w:eastAsia="el-GR"/>
              </w:rPr>
              <w:t>Τηλεδιαχείρισης</w:t>
            </w:r>
            <w:proofErr w:type="spellEnd"/>
            <w:r>
              <w:rPr>
                <w:color w:val="000000"/>
                <w:sz w:val="24"/>
                <w:szCs w:val="24"/>
                <w:lang w:eastAsia="el-GR"/>
              </w:rPr>
              <w:t xml:space="preserve"> </w:t>
            </w:r>
            <w:proofErr w:type="spellStart"/>
            <w:r w:rsidRPr="003B3042">
              <w:rPr>
                <w:color w:val="000000"/>
                <w:sz w:val="24"/>
                <w:szCs w:val="24"/>
                <w:lang w:eastAsia="el-GR"/>
              </w:rPr>
              <w:t>Οδοφωτισμού</w:t>
            </w:r>
            <w:proofErr w:type="spellEnd"/>
            <w:r w:rsidRPr="003B3042">
              <w:rPr>
                <w:color w:val="000000"/>
                <w:sz w:val="24"/>
                <w:szCs w:val="24"/>
                <w:lang w:eastAsia="el-GR"/>
              </w:rPr>
              <w:t xml:space="preserve"> (Ελεγκτή Φωτισμού, Μετρητή Ενέργειας, σύστημα επικοινωνίας, τροφοδοτικό αδιάλειπτης ισχύος και κεραία)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proofErr w:type="spellStart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τεμ</w:t>
            </w:r>
            <w:proofErr w:type="spellEnd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.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4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32441200-8</w:t>
            </w:r>
          </w:p>
        </w:tc>
      </w:tr>
      <w:tr w:rsidR="00905327" w:rsidRPr="003B3042" w:rsidTr="00FE3EF6">
        <w:trPr>
          <w:trHeight w:val="960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3.</w:t>
            </w:r>
          </w:p>
        </w:tc>
        <w:tc>
          <w:tcPr>
            <w:tcW w:w="4705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Προμήθεια Συστημάτων Έξυπνης Διαχείρισης Απορριμμάτων</w:t>
            </w:r>
          </w:p>
        </w:tc>
      </w:tr>
      <w:tr w:rsidR="00905327" w:rsidRPr="003B3042" w:rsidTr="00FE3EF6">
        <w:trPr>
          <w:trHeight w:val="330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3.1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Προμήθεια αισθητήρων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proofErr w:type="spellStart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τεμ</w:t>
            </w:r>
            <w:proofErr w:type="spellEnd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.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10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35125100-7</w:t>
            </w:r>
          </w:p>
        </w:tc>
      </w:tr>
      <w:tr w:rsidR="00905327" w:rsidRPr="003B3042" w:rsidTr="00FE3EF6">
        <w:trPr>
          <w:trHeight w:val="64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4.</w:t>
            </w:r>
          </w:p>
        </w:tc>
        <w:tc>
          <w:tcPr>
            <w:tcW w:w="4705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Προμήθεια Συστημάτων Περιβαλλοντικής Μέτρησης</w:t>
            </w:r>
          </w:p>
        </w:tc>
      </w:tr>
      <w:tr w:rsidR="00905327" w:rsidRPr="003B3042" w:rsidTr="00FE3EF6">
        <w:trPr>
          <w:trHeight w:val="127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4.1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 xml:space="preserve">Προμήθεια και εγκατάσταση λογισμικού Περιβαλλοντικών Μετρήσεων </w:t>
            </w:r>
            <w:r w:rsidRPr="003B3042">
              <w:rPr>
                <w:color w:val="000000"/>
                <w:sz w:val="24"/>
                <w:szCs w:val="24"/>
                <w:lang w:eastAsia="el-GR"/>
              </w:rPr>
              <w:lastRenderedPageBreak/>
              <w:t>και έξυπνης διαχείρισης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proofErr w:type="spellStart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lastRenderedPageBreak/>
              <w:t>τεμ</w:t>
            </w:r>
            <w:proofErr w:type="spellEnd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.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1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72262000-9</w:t>
            </w:r>
          </w:p>
        </w:tc>
      </w:tr>
      <w:tr w:rsidR="00905327" w:rsidRPr="003B3042" w:rsidTr="00FE3EF6">
        <w:trPr>
          <w:trHeight w:val="330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lastRenderedPageBreak/>
              <w:t>4.2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Προμήθεια αισθητήρων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proofErr w:type="spellStart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τεμ</w:t>
            </w:r>
            <w:proofErr w:type="spellEnd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.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35125100-7</w:t>
            </w:r>
          </w:p>
        </w:tc>
      </w:tr>
      <w:tr w:rsidR="00905327" w:rsidRPr="003B3042" w:rsidTr="00FE3EF6">
        <w:trPr>
          <w:trHeight w:val="960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5.</w:t>
            </w:r>
          </w:p>
        </w:tc>
        <w:tc>
          <w:tcPr>
            <w:tcW w:w="4705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 xml:space="preserve">Προμήθεια και Εγκατάσταση Έξυπνων </w:t>
            </w:r>
            <w:proofErr w:type="spellStart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Παγκακίων</w:t>
            </w:r>
            <w:proofErr w:type="spellEnd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 xml:space="preserve"> (Smart </w:t>
            </w:r>
            <w:proofErr w:type="spellStart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Benches</w:t>
            </w:r>
            <w:proofErr w:type="spellEnd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)</w:t>
            </w:r>
          </w:p>
        </w:tc>
      </w:tr>
      <w:tr w:rsidR="00905327" w:rsidRPr="003B3042" w:rsidTr="00FE3EF6">
        <w:trPr>
          <w:trHeight w:val="960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5.1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 xml:space="preserve">Προμήθεια και εγκατάσταση έξυπνων </w:t>
            </w:r>
            <w:proofErr w:type="spellStart"/>
            <w:r w:rsidRPr="003B3042">
              <w:rPr>
                <w:color w:val="000000"/>
                <w:sz w:val="24"/>
                <w:szCs w:val="24"/>
                <w:lang w:eastAsia="el-GR"/>
              </w:rPr>
              <w:t>παγκακίων</w:t>
            </w:r>
            <w:proofErr w:type="spellEnd"/>
            <w:r w:rsidRPr="003B3042">
              <w:rPr>
                <w:color w:val="000000"/>
                <w:sz w:val="24"/>
                <w:szCs w:val="24"/>
                <w:lang w:eastAsia="el-GR"/>
              </w:rPr>
              <w:t xml:space="preserve"> (</w:t>
            </w:r>
            <w:proofErr w:type="spellStart"/>
            <w:r w:rsidRPr="003B3042">
              <w:rPr>
                <w:color w:val="000000"/>
                <w:sz w:val="24"/>
                <w:szCs w:val="24"/>
                <w:lang w:eastAsia="el-GR"/>
              </w:rPr>
              <w:t>smartbenches</w:t>
            </w:r>
            <w:proofErr w:type="spellEnd"/>
            <w:r w:rsidRPr="003B3042">
              <w:rPr>
                <w:color w:val="000000"/>
                <w:sz w:val="24"/>
                <w:szCs w:val="24"/>
                <w:lang w:eastAsia="el-GR"/>
              </w:rPr>
              <w:t>)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proofErr w:type="spellStart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τεμ</w:t>
            </w:r>
            <w:proofErr w:type="spellEnd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.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3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39113300-0</w:t>
            </w:r>
          </w:p>
        </w:tc>
      </w:tr>
      <w:tr w:rsidR="00905327" w:rsidRPr="003B3042" w:rsidTr="00FE3EF6">
        <w:trPr>
          <w:trHeight w:val="960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6.</w:t>
            </w:r>
          </w:p>
        </w:tc>
        <w:tc>
          <w:tcPr>
            <w:tcW w:w="4705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Συστήματα Διαχείρισης της Κυκλοφορίας στην Περιοχή Παρέμβασης</w:t>
            </w:r>
          </w:p>
        </w:tc>
      </w:tr>
      <w:tr w:rsidR="00905327" w:rsidRPr="003B3042" w:rsidTr="00FE3EF6">
        <w:trPr>
          <w:trHeight w:val="960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6.1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LED Πάνελ για τοποθέτηση στο οδόστρωμα  (για διάβαση πεζών μήκους 7m)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proofErr w:type="spellStart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τεμ</w:t>
            </w:r>
            <w:proofErr w:type="spellEnd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.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31710000-6</w:t>
            </w:r>
          </w:p>
        </w:tc>
      </w:tr>
      <w:tr w:rsidR="00905327" w:rsidRPr="003B3042" w:rsidTr="00FE3EF6">
        <w:trPr>
          <w:trHeight w:val="330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6.2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Μεταλλικοί Ιστοί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proofErr w:type="spellStart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τεμ</w:t>
            </w:r>
            <w:proofErr w:type="spellEnd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.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44212250-6</w:t>
            </w:r>
          </w:p>
        </w:tc>
      </w:tr>
      <w:tr w:rsidR="00905327" w:rsidRPr="003B3042" w:rsidTr="00FE3EF6">
        <w:trPr>
          <w:trHeight w:val="64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6.3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Φωτεινή Πινακίδα με ένδειξη Διάβαση Πεζών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proofErr w:type="spellStart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τεμ</w:t>
            </w:r>
            <w:proofErr w:type="spellEnd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.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1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48813100-1</w:t>
            </w:r>
          </w:p>
        </w:tc>
      </w:tr>
      <w:tr w:rsidR="00905327" w:rsidRPr="003B3042" w:rsidTr="00FE3EF6">
        <w:trPr>
          <w:trHeight w:val="64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6.4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Αισθητήρες παρουσίας και κίνησης πεζών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proofErr w:type="spellStart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τεμ</w:t>
            </w:r>
            <w:proofErr w:type="spellEnd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.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35125100-7</w:t>
            </w:r>
          </w:p>
        </w:tc>
      </w:tr>
      <w:tr w:rsidR="00905327" w:rsidRPr="003B3042" w:rsidTr="00FE3EF6">
        <w:trPr>
          <w:trHeight w:val="960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7.</w:t>
            </w:r>
          </w:p>
        </w:tc>
        <w:tc>
          <w:tcPr>
            <w:tcW w:w="4705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Συστήματα Ελεγχόμενης Στάθμευσης στην Περιοχή Παρέμβασης</w:t>
            </w:r>
          </w:p>
        </w:tc>
      </w:tr>
      <w:tr w:rsidR="00905327" w:rsidRPr="003B3042" w:rsidTr="00FE3EF6">
        <w:trPr>
          <w:trHeight w:val="64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7.1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Αισθητήρες ελεγχόμενης στάθμευσης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proofErr w:type="spellStart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τεμ</w:t>
            </w:r>
            <w:proofErr w:type="spellEnd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.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10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35125100-7</w:t>
            </w:r>
          </w:p>
        </w:tc>
      </w:tr>
      <w:tr w:rsidR="00905327" w:rsidRPr="003B3042" w:rsidTr="00FE3EF6">
        <w:trPr>
          <w:trHeight w:val="64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lastRenderedPageBreak/>
              <w:t>7.2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Ταμπέλες  σε δύο εισόδους της πόλης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proofErr w:type="spellStart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τεμ</w:t>
            </w:r>
            <w:proofErr w:type="spellEnd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.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2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48813100-1</w:t>
            </w:r>
          </w:p>
        </w:tc>
      </w:tr>
      <w:tr w:rsidR="00905327" w:rsidRPr="003B3042" w:rsidTr="00FE3EF6">
        <w:trPr>
          <w:trHeight w:val="960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8.</w:t>
            </w:r>
          </w:p>
        </w:tc>
        <w:tc>
          <w:tcPr>
            <w:tcW w:w="4705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Συστήματα / πλατφόρμες Ενίσχυσης Τοπικής Επιχειρηματικότητας</w:t>
            </w:r>
          </w:p>
        </w:tc>
      </w:tr>
      <w:tr w:rsidR="00905327" w:rsidRPr="003B3042" w:rsidTr="00FE3EF6">
        <w:trPr>
          <w:trHeight w:val="64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8.1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Εφαρμογή Ενίσχυσης Τοπικής Επιχειρηματικότητας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proofErr w:type="spellStart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τεμ</w:t>
            </w:r>
            <w:proofErr w:type="spellEnd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.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1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72262000-9</w:t>
            </w:r>
          </w:p>
        </w:tc>
      </w:tr>
      <w:tr w:rsidR="00905327" w:rsidRPr="003B3042" w:rsidTr="00FE3EF6">
        <w:trPr>
          <w:trHeight w:val="330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8.2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color w:val="000000"/>
                <w:sz w:val="24"/>
                <w:szCs w:val="24"/>
                <w:lang w:eastAsia="el-GR"/>
              </w:rPr>
            </w:pPr>
            <w:proofErr w:type="spellStart"/>
            <w:r w:rsidRPr="003B3042">
              <w:rPr>
                <w:color w:val="000000"/>
                <w:sz w:val="24"/>
                <w:szCs w:val="24"/>
                <w:lang w:eastAsia="el-GR"/>
              </w:rPr>
              <w:t>Mobile</w:t>
            </w:r>
            <w:proofErr w:type="spellEnd"/>
            <w:r w:rsidRPr="003B3042">
              <w:rPr>
                <w:color w:val="000000"/>
                <w:sz w:val="24"/>
                <w:szCs w:val="24"/>
                <w:lang w:eastAsia="el-GR"/>
              </w:rPr>
              <w:t xml:space="preserve"> Εφαρμογή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proofErr w:type="spellStart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τεμ</w:t>
            </w:r>
            <w:proofErr w:type="spellEnd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.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1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72262000-9</w:t>
            </w:r>
          </w:p>
        </w:tc>
      </w:tr>
      <w:tr w:rsidR="00905327" w:rsidRPr="003B3042" w:rsidTr="00FE3EF6">
        <w:trPr>
          <w:trHeight w:val="960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9.</w:t>
            </w:r>
          </w:p>
        </w:tc>
        <w:tc>
          <w:tcPr>
            <w:tcW w:w="4705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Σύστημα Διαχείρισης Μετρήσεων Καλού Εργασιακού Περιβάλλοντος</w:t>
            </w:r>
          </w:p>
        </w:tc>
      </w:tr>
      <w:tr w:rsidR="00905327" w:rsidRPr="003B3042" w:rsidTr="00FE3EF6">
        <w:trPr>
          <w:trHeight w:val="960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9.1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Εφαρμογή διαχείρισης Μετρήσεων καλού Εργασιακού Περιβάλλοντος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proofErr w:type="spellStart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τεμ</w:t>
            </w:r>
            <w:proofErr w:type="spellEnd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.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1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72262000-9</w:t>
            </w:r>
          </w:p>
        </w:tc>
      </w:tr>
      <w:tr w:rsidR="00905327" w:rsidRPr="003B3042" w:rsidTr="00FE3EF6">
        <w:trPr>
          <w:trHeight w:val="330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9.2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Αισθητήρες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proofErr w:type="spellStart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τεμ</w:t>
            </w:r>
            <w:proofErr w:type="spellEnd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.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1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35125100-7</w:t>
            </w:r>
          </w:p>
        </w:tc>
      </w:tr>
      <w:tr w:rsidR="00905327" w:rsidRPr="003B3042" w:rsidTr="00FE3EF6">
        <w:trPr>
          <w:trHeight w:val="64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10.</w:t>
            </w:r>
          </w:p>
        </w:tc>
        <w:tc>
          <w:tcPr>
            <w:tcW w:w="4705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Σύστημα Διαχείρισης Οχημάτων του Δήμου</w:t>
            </w:r>
          </w:p>
        </w:tc>
      </w:tr>
      <w:tr w:rsidR="00905327" w:rsidRPr="003B3042" w:rsidTr="00FE3EF6">
        <w:trPr>
          <w:trHeight w:val="64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10.1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Σύστημα διαχείρισης οχημάτων του δήμου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proofErr w:type="spellStart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τεμ</w:t>
            </w:r>
            <w:proofErr w:type="spellEnd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.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1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72262000-9</w:t>
            </w:r>
          </w:p>
        </w:tc>
      </w:tr>
      <w:tr w:rsidR="00905327" w:rsidRPr="003B3042" w:rsidTr="00FE3EF6">
        <w:trPr>
          <w:trHeight w:val="330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10.2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Αισθητήρες</w:t>
            </w:r>
          </w:p>
        </w:tc>
        <w:tc>
          <w:tcPr>
            <w:tcW w:w="5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proofErr w:type="spellStart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τεμ</w:t>
            </w:r>
            <w:proofErr w:type="spellEnd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.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5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35125100-7</w:t>
            </w:r>
          </w:p>
        </w:tc>
      </w:tr>
    </w:tbl>
    <w:p w:rsidR="00905327" w:rsidRDefault="00905327" w:rsidP="00905327"/>
    <w:p w:rsidR="00905327" w:rsidRDefault="00905327" w:rsidP="00905327">
      <w:pPr>
        <w:pStyle w:val="a3"/>
        <w:spacing w:line="276" w:lineRule="auto"/>
        <w:rPr>
          <w:rFonts w:asciiTheme="minorHAnsi" w:hAnsiTheme="minorHAnsi" w:cstheme="minorHAnsi"/>
          <w:b/>
          <w:sz w:val="24"/>
          <w:lang w:val="el-GR"/>
        </w:rPr>
      </w:pPr>
      <w:r w:rsidRPr="002A73D9">
        <w:rPr>
          <w:rFonts w:asciiTheme="minorHAnsi" w:hAnsiTheme="minorHAnsi" w:cstheme="minorHAnsi"/>
          <w:b/>
          <w:sz w:val="24"/>
          <w:lang w:val="el-GR"/>
        </w:rPr>
        <w:t>ΣΥΝΟΛΟ ΟΛΟΓΡΑΦΩΣ:</w:t>
      </w:r>
    </w:p>
    <w:p w:rsidR="00905327" w:rsidRPr="002A73D9" w:rsidRDefault="00905327" w:rsidP="00905327">
      <w:pPr>
        <w:pStyle w:val="a3"/>
        <w:spacing w:line="276" w:lineRule="auto"/>
        <w:rPr>
          <w:rFonts w:asciiTheme="minorHAnsi" w:hAnsiTheme="minorHAnsi" w:cstheme="minorHAnsi"/>
          <w:b/>
          <w:sz w:val="24"/>
          <w:lang w:val="el-GR"/>
        </w:rPr>
      </w:pPr>
      <w:r w:rsidRPr="002A73D9">
        <w:rPr>
          <w:rFonts w:asciiTheme="minorHAnsi" w:hAnsiTheme="minorHAnsi" w:cstheme="minorHAnsi"/>
          <w:b/>
          <w:sz w:val="24"/>
          <w:lang w:val="el-GR"/>
        </w:rPr>
        <w:t>Φ.Π.Α. ΟΛΟΓΡΑΦΩΣ:</w:t>
      </w:r>
    </w:p>
    <w:p w:rsidR="00905327" w:rsidRPr="002A73D9" w:rsidRDefault="00905327" w:rsidP="00905327">
      <w:pPr>
        <w:pStyle w:val="a3"/>
        <w:spacing w:line="276" w:lineRule="auto"/>
        <w:rPr>
          <w:rFonts w:asciiTheme="minorHAnsi" w:hAnsiTheme="minorHAnsi" w:cstheme="minorHAnsi"/>
          <w:b/>
          <w:sz w:val="24"/>
          <w:lang w:val="el-GR"/>
        </w:rPr>
      </w:pPr>
    </w:p>
    <w:p w:rsidR="00905327" w:rsidRDefault="00905327" w:rsidP="00905327">
      <w:r w:rsidRPr="002A73D9">
        <w:rPr>
          <w:rFonts w:asciiTheme="minorHAnsi" w:hAnsiTheme="minorHAnsi" w:cstheme="minorHAnsi"/>
          <w:b/>
          <w:sz w:val="24"/>
        </w:rPr>
        <w:t>ΣΥΝΟΛΟ ΜΕ Φ.Π.Α. ΟΛΟΓΡΑΦΩΣ:</w:t>
      </w:r>
      <w:r>
        <w:br w:type="page"/>
      </w:r>
    </w:p>
    <w:p w:rsidR="00905327" w:rsidRPr="00BA72B8" w:rsidRDefault="00905327" w:rsidP="00905327">
      <w:pPr>
        <w:rPr>
          <w:b/>
        </w:rPr>
      </w:pPr>
      <w:r w:rsidRPr="00BA72B8">
        <w:rPr>
          <w:b/>
        </w:rPr>
        <w:lastRenderedPageBreak/>
        <w:t>ΟΜΑΔΑ Β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0"/>
        <w:gridCol w:w="2293"/>
        <w:gridCol w:w="913"/>
        <w:gridCol w:w="892"/>
        <w:gridCol w:w="928"/>
        <w:gridCol w:w="741"/>
        <w:gridCol w:w="741"/>
        <w:gridCol w:w="1263"/>
      </w:tblGrid>
      <w:tr w:rsidR="00905327" w:rsidRPr="003B3042" w:rsidTr="00FE3EF6">
        <w:trPr>
          <w:trHeight w:val="64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  <w:lang w:eastAsia="el-GR"/>
              </w:rPr>
              <w:t>.</w:t>
            </w:r>
          </w:p>
        </w:tc>
        <w:tc>
          <w:tcPr>
            <w:tcW w:w="4705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 xml:space="preserve">Ανάδειξη Ταυτότητας Εμπορικής Περιοχής </w:t>
            </w:r>
          </w:p>
        </w:tc>
      </w:tr>
      <w:tr w:rsidR="00905327" w:rsidRPr="003B3042" w:rsidTr="00FE3EF6">
        <w:trPr>
          <w:trHeight w:val="330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>
              <w:rPr>
                <w:color w:val="000000"/>
                <w:sz w:val="24"/>
                <w:szCs w:val="24"/>
                <w:lang w:eastAsia="el-GR"/>
              </w:rPr>
              <w:t>1</w:t>
            </w:r>
            <w:r w:rsidRPr="003B3042">
              <w:rPr>
                <w:color w:val="000000"/>
                <w:sz w:val="24"/>
                <w:szCs w:val="24"/>
                <w:lang w:eastAsia="el-GR"/>
              </w:rPr>
              <w:t>.1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 xml:space="preserve">Προμήθεια </w:t>
            </w:r>
            <w:proofErr w:type="spellStart"/>
            <w:r w:rsidRPr="003B3042">
              <w:rPr>
                <w:color w:val="000000"/>
                <w:sz w:val="24"/>
                <w:szCs w:val="24"/>
                <w:lang w:eastAsia="el-GR"/>
              </w:rPr>
              <w:t>DigitalSignage</w:t>
            </w:r>
            <w:proofErr w:type="spellEnd"/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proofErr w:type="spellStart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τεμ</w:t>
            </w:r>
            <w:proofErr w:type="spellEnd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.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80</w:t>
            </w: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30231300-0</w:t>
            </w:r>
          </w:p>
        </w:tc>
      </w:tr>
      <w:tr w:rsidR="00905327" w:rsidRPr="003B3042" w:rsidTr="00FE3EF6">
        <w:trPr>
          <w:trHeight w:val="96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1.2</w:t>
            </w:r>
          </w:p>
        </w:tc>
        <w:tc>
          <w:tcPr>
            <w:tcW w:w="1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Δημιουργία ψηφιακού λογοτύπου και προβολή σε ψηφιακά μέσα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proofErr w:type="spellStart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τεμ</w:t>
            </w:r>
            <w:proofErr w:type="spellEnd"/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1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79342200-5</w:t>
            </w:r>
          </w:p>
        </w:tc>
      </w:tr>
      <w:tr w:rsidR="00905327" w:rsidRPr="003B3042" w:rsidTr="00FE3EF6">
        <w:trPr>
          <w:trHeight w:val="330"/>
        </w:trPr>
        <w:tc>
          <w:tcPr>
            <w:tcW w:w="34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color w:val="000000"/>
                <w:sz w:val="24"/>
                <w:szCs w:val="24"/>
                <w:lang w:eastAsia="el-GR"/>
              </w:rPr>
              <w:t> 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4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5327" w:rsidRPr="003B3042" w:rsidRDefault="00905327" w:rsidP="00FE3EF6">
            <w:pPr>
              <w:suppressAutoHyphens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eastAsia="el-GR"/>
              </w:rPr>
            </w:pPr>
            <w:r w:rsidRPr="003B3042">
              <w:rPr>
                <w:b/>
                <w:bCs/>
                <w:color w:val="000000"/>
                <w:sz w:val="24"/>
                <w:szCs w:val="24"/>
                <w:lang w:eastAsia="el-GR"/>
              </w:rPr>
              <w:t> </w:t>
            </w:r>
          </w:p>
        </w:tc>
      </w:tr>
    </w:tbl>
    <w:p w:rsidR="00905327" w:rsidRDefault="00905327" w:rsidP="00905327">
      <w:pPr>
        <w:pStyle w:val="a3"/>
        <w:spacing w:line="276" w:lineRule="auto"/>
        <w:rPr>
          <w:rFonts w:asciiTheme="minorHAnsi" w:hAnsiTheme="minorHAnsi" w:cstheme="minorHAnsi"/>
          <w:b/>
          <w:sz w:val="24"/>
          <w:lang w:val="el-GR"/>
        </w:rPr>
      </w:pPr>
    </w:p>
    <w:p w:rsidR="00905327" w:rsidRDefault="00905327" w:rsidP="00905327">
      <w:pPr>
        <w:pStyle w:val="a3"/>
        <w:spacing w:line="276" w:lineRule="auto"/>
        <w:rPr>
          <w:rFonts w:asciiTheme="minorHAnsi" w:hAnsiTheme="minorHAnsi" w:cstheme="minorHAnsi"/>
          <w:b/>
          <w:sz w:val="24"/>
          <w:lang w:val="el-GR"/>
        </w:rPr>
      </w:pPr>
      <w:r w:rsidRPr="002A73D9">
        <w:rPr>
          <w:rFonts w:asciiTheme="minorHAnsi" w:hAnsiTheme="minorHAnsi" w:cstheme="minorHAnsi"/>
          <w:b/>
          <w:sz w:val="24"/>
          <w:lang w:val="el-GR"/>
        </w:rPr>
        <w:t>ΣΥΝΟΛΟ ΟΛΟΓΡΑΦΩΣ:</w:t>
      </w:r>
    </w:p>
    <w:p w:rsidR="00905327" w:rsidRPr="002A73D9" w:rsidRDefault="00905327" w:rsidP="00905327">
      <w:pPr>
        <w:pStyle w:val="a3"/>
        <w:spacing w:line="276" w:lineRule="auto"/>
        <w:rPr>
          <w:rFonts w:asciiTheme="minorHAnsi" w:hAnsiTheme="minorHAnsi" w:cstheme="minorHAnsi"/>
          <w:b/>
          <w:sz w:val="24"/>
          <w:lang w:val="el-GR"/>
        </w:rPr>
      </w:pPr>
      <w:r w:rsidRPr="002A73D9">
        <w:rPr>
          <w:rFonts w:asciiTheme="minorHAnsi" w:hAnsiTheme="minorHAnsi" w:cstheme="minorHAnsi"/>
          <w:b/>
          <w:sz w:val="24"/>
          <w:lang w:val="el-GR"/>
        </w:rPr>
        <w:t>Φ.Π.Α. ΟΛΟΓΡΑΦΩΣ:</w:t>
      </w:r>
    </w:p>
    <w:p w:rsidR="00905327" w:rsidRPr="002A73D9" w:rsidRDefault="00905327" w:rsidP="00905327">
      <w:pPr>
        <w:pStyle w:val="a3"/>
        <w:spacing w:line="276" w:lineRule="auto"/>
        <w:rPr>
          <w:rFonts w:asciiTheme="minorHAnsi" w:hAnsiTheme="minorHAnsi" w:cstheme="minorHAnsi"/>
          <w:b/>
          <w:sz w:val="24"/>
          <w:lang w:val="el-GR"/>
        </w:rPr>
      </w:pPr>
    </w:p>
    <w:p w:rsidR="00D4520C" w:rsidRPr="00B73F9F" w:rsidRDefault="00905327" w:rsidP="00B73F9F">
      <w:pPr>
        <w:pStyle w:val="a3"/>
        <w:spacing w:line="276" w:lineRule="auto"/>
        <w:rPr>
          <w:rFonts w:asciiTheme="minorHAnsi" w:hAnsiTheme="minorHAnsi" w:cstheme="minorHAnsi"/>
          <w:b/>
          <w:sz w:val="24"/>
          <w:lang w:val="el-GR"/>
        </w:rPr>
      </w:pPr>
      <w:r w:rsidRPr="002A73D9">
        <w:rPr>
          <w:rFonts w:asciiTheme="minorHAnsi" w:hAnsiTheme="minorHAnsi" w:cstheme="minorHAnsi"/>
          <w:b/>
          <w:sz w:val="24"/>
          <w:lang w:val="el-GR"/>
        </w:rPr>
        <w:t>ΣΥΝΟΛΟ ΜΕ Φ.Π.Α. ΟΛΟΓΡΑΦΩΣ:</w:t>
      </w:r>
    </w:p>
    <w:sectPr w:rsidR="00D4520C" w:rsidRPr="00B73F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1BF6" w:rsidRDefault="000F1BF6" w:rsidP="000F1BF6">
      <w:pPr>
        <w:spacing w:after="0" w:line="240" w:lineRule="auto"/>
      </w:pPr>
      <w:r>
        <w:separator/>
      </w:r>
    </w:p>
  </w:endnote>
  <w:endnote w:type="continuationSeparator" w:id="0">
    <w:p w:rsidR="000F1BF6" w:rsidRDefault="000F1BF6" w:rsidP="000F1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"/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1BF6" w:rsidRDefault="000F1BF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1BF6" w:rsidRDefault="000F1BF6">
    <w:pPr>
      <w:pStyle w:val="a5"/>
    </w:pPr>
  </w:p>
  <w:p w:rsidR="000F1BF6" w:rsidRDefault="000F1BF6">
    <w:pPr>
      <w:pStyle w:val="a5"/>
    </w:pPr>
    <w:r>
      <w:rPr>
        <w:noProof/>
        <w:lang w:eastAsia="el-GR"/>
      </w:rPr>
      <w:drawing>
        <wp:inline distT="0" distB="0" distL="0" distR="0" wp14:anchorId="2C55AF0B" wp14:editId="6E290C8A">
          <wp:extent cx="3009900" cy="1251566"/>
          <wp:effectExtent l="0" t="0" r="0" b="0"/>
          <wp:docPr id="1" name="Εικόνα 1" descr="Δάνεια Ταμείου Ανάκαμψης και Ανθεκτικότητας (ΤΑΑ) | ALPHA BAN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1" descr="Δάνεια Ταμείου Ανάκαμψης και Ανθεκτικότητας (ΤΑΑ) | ALPHA BAN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1518" cy="126887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1BF6" w:rsidRDefault="000F1BF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1BF6" w:rsidRDefault="000F1BF6" w:rsidP="000F1BF6">
      <w:pPr>
        <w:spacing w:after="0" w:line="240" w:lineRule="auto"/>
      </w:pPr>
      <w:r>
        <w:separator/>
      </w:r>
    </w:p>
  </w:footnote>
  <w:footnote w:type="continuationSeparator" w:id="0">
    <w:p w:rsidR="000F1BF6" w:rsidRDefault="000F1BF6" w:rsidP="000F1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1BF6" w:rsidRDefault="000F1BF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1BF6" w:rsidRDefault="000F1BF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1BF6" w:rsidRDefault="000F1BF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A60"/>
    <w:rsid w:val="000F1BF6"/>
    <w:rsid w:val="00100AC6"/>
    <w:rsid w:val="00384A60"/>
    <w:rsid w:val="0046120D"/>
    <w:rsid w:val="006659D5"/>
    <w:rsid w:val="00905327"/>
    <w:rsid w:val="009F4442"/>
    <w:rsid w:val="00AD7EDE"/>
    <w:rsid w:val="00B73F9F"/>
    <w:rsid w:val="00F80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A14945-0CC3-4726-BF64-65947547F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l-G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327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link w:val="1Char"/>
    <w:qFormat/>
    <w:rsid w:val="00AD7EDE"/>
    <w:pPr>
      <w:keepNext/>
      <w:suppressAutoHyphens w:val="0"/>
      <w:spacing w:after="0" w:line="240" w:lineRule="auto"/>
      <w:jc w:val="right"/>
      <w:outlineLvl w:val="0"/>
    </w:pPr>
    <w:rPr>
      <w:rFonts w:ascii="Arial" w:hAnsi="Arial" w:cs="Arial"/>
      <w:b/>
      <w:szCs w:val="24"/>
      <w:lang w:eastAsia="el-GR"/>
    </w:rPr>
  </w:style>
  <w:style w:type="paragraph" w:styleId="2">
    <w:name w:val="heading 2"/>
    <w:basedOn w:val="a"/>
    <w:next w:val="a"/>
    <w:link w:val="2Char"/>
    <w:qFormat/>
    <w:rsid w:val="00AD7EDE"/>
    <w:pPr>
      <w:keepNext/>
      <w:suppressAutoHyphens w:val="0"/>
      <w:spacing w:after="0" w:line="240" w:lineRule="auto"/>
      <w:ind w:left="1692" w:hanging="180"/>
      <w:outlineLvl w:val="1"/>
    </w:pPr>
    <w:rPr>
      <w:rFonts w:ascii="Arial" w:hAnsi="Arial" w:cs="Arial"/>
      <w:b/>
      <w:sz w:val="24"/>
      <w:szCs w:val="24"/>
      <w:lang w:eastAsia="el-GR"/>
    </w:rPr>
  </w:style>
  <w:style w:type="paragraph" w:styleId="3">
    <w:name w:val="heading 3"/>
    <w:basedOn w:val="a"/>
    <w:next w:val="a"/>
    <w:link w:val="3Char"/>
    <w:qFormat/>
    <w:rsid w:val="00AD7EDE"/>
    <w:pPr>
      <w:keepNext/>
      <w:tabs>
        <w:tab w:val="left" w:pos="360"/>
      </w:tabs>
      <w:suppressAutoHyphens w:val="0"/>
      <w:spacing w:after="0" w:line="240" w:lineRule="auto"/>
      <w:jc w:val="both"/>
      <w:outlineLvl w:val="2"/>
    </w:pPr>
    <w:rPr>
      <w:rFonts w:ascii="Arial" w:hAnsi="Arial" w:cs="Arial"/>
      <w:b/>
      <w:sz w:val="24"/>
      <w:szCs w:val="24"/>
      <w:lang w:eastAsia="el-GR"/>
    </w:rPr>
  </w:style>
  <w:style w:type="paragraph" w:styleId="4">
    <w:name w:val="heading 4"/>
    <w:basedOn w:val="a"/>
    <w:next w:val="a"/>
    <w:link w:val="4Char"/>
    <w:qFormat/>
    <w:rsid w:val="00AD7EDE"/>
    <w:pPr>
      <w:keepNext/>
      <w:suppressAutoHyphens w:val="0"/>
      <w:spacing w:after="0" w:line="240" w:lineRule="auto"/>
      <w:jc w:val="right"/>
      <w:outlineLvl w:val="3"/>
    </w:pPr>
    <w:rPr>
      <w:rFonts w:ascii="Arial" w:hAnsi="Arial" w:cs="Arial"/>
      <w:b/>
      <w:sz w:val="24"/>
      <w:szCs w:val="24"/>
      <w:lang w:eastAsia="el-GR"/>
    </w:rPr>
  </w:style>
  <w:style w:type="paragraph" w:styleId="5">
    <w:name w:val="heading 5"/>
    <w:basedOn w:val="a"/>
    <w:next w:val="a"/>
    <w:link w:val="5Char"/>
    <w:qFormat/>
    <w:rsid w:val="00AD7EDE"/>
    <w:pPr>
      <w:keepNext/>
      <w:suppressAutoHyphens w:val="0"/>
      <w:spacing w:after="0" w:line="240" w:lineRule="auto"/>
      <w:jc w:val="center"/>
      <w:outlineLvl w:val="4"/>
    </w:pPr>
    <w:rPr>
      <w:rFonts w:ascii="Arial" w:hAnsi="Arial" w:cs="Arial"/>
      <w:b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AD7EDE"/>
    <w:rPr>
      <w:rFonts w:ascii="Arial" w:hAnsi="Arial" w:cs="Arial"/>
      <w:b/>
      <w:sz w:val="22"/>
      <w:szCs w:val="24"/>
      <w:lang w:eastAsia="el-GR"/>
    </w:rPr>
  </w:style>
  <w:style w:type="character" w:customStyle="1" w:styleId="2Char">
    <w:name w:val="Επικεφαλίδα 2 Char"/>
    <w:basedOn w:val="a0"/>
    <w:link w:val="2"/>
    <w:rsid w:val="00AD7EDE"/>
    <w:rPr>
      <w:rFonts w:ascii="Arial" w:hAnsi="Arial" w:cs="Arial"/>
      <w:b/>
      <w:sz w:val="24"/>
      <w:szCs w:val="24"/>
      <w:lang w:eastAsia="el-GR"/>
    </w:rPr>
  </w:style>
  <w:style w:type="character" w:customStyle="1" w:styleId="3Char">
    <w:name w:val="Επικεφαλίδα 3 Char"/>
    <w:basedOn w:val="a0"/>
    <w:link w:val="3"/>
    <w:rsid w:val="00AD7EDE"/>
    <w:rPr>
      <w:rFonts w:ascii="Arial" w:hAnsi="Arial" w:cs="Arial"/>
      <w:b/>
      <w:sz w:val="24"/>
      <w:szCs w:val="24"/>
      <w:lang w:eastAsia="el-GR"/>
    </w:rPr>
  </w:style>
  <w:style w:type="character" w:customStyle="1" w:styleId="4Char">
    <w:name w:val="Επικεφαλίδα 4 Char"/>
    <w:basedOn w:val="a0"/>
    <w:link w:val="4"/>
    <w:rsid w:val="00AD7EDE"/>
    <w:rPr>
      <w:rFonts w:ascii="Arial" w:hAnsi="Arial" w:cs="Arial"/>
      <w:b/>
      <w:sz w:val="24"/>
      <w:szCs w:val="24"/>
      <w:lang w:eastAsia="el-GR"/>
    </w:rPr>
  </w:style>
  <w:style w:type="character" w:customStyle="1" w:styleId="5Char">
    <w:name w:val="Επικεφαλίδα 5 Char"/>
    <w:basedOn w:val="a0"/>
    <w:link w:val="5"/>
    <w:rsid w:val="00AD7EDE"/>
    <w:rPr>
      <w:rFonts w:ascii="Arial" w:hAnsi="Arial" w:cs="Arial"/>
      <w:b/>
      <w:sz w:val="24"/>
      <w:szCs w:val="24"/>
      <w:lang w:eastAsia="el-GR"/>
    </w:rPr>
  </w:style>
  <w:style w:type="paragraph" w:styleId="a3">
    <w:name w:val="No Spacing"/>
    <w:link w:val="Char"/>
    <w:uiPriority w:val="1"/>
    <w:qFormat/>
    <w:rsid w:val="00905327"/>
    <w:pPr>
      <w:suppressAutoHyphens/>
      <w:jc w:val="both"/>
    </w:pPr>
    <w:rPr>
      <w:rFonts w:ascii="Calibri" w:hAnsi="Calibri"/>
      <w:sz w:val="22"/>
      <w:szCs w:val="24"/>
      <w:lang w:val="en-GB" w:eastAsia="zh-CN"/>
    </w:rPr>
  </w:style>
  <w:style w:type="character" w:customStyle="1" w:styleId="Char">
    <w:name w:val="Χωρίς διάστιχο Char"/>
    <w:link w:val="a3"/>
    <w:uiPriority w:val="1"/>
    <w:locked/>
    <w:rsid w:val="00905327"/>
    <w:rPr>
      <w:rFonts w:ascii="Calibri" w:hAnsi="Calibri"/>
      <w:sz w:val="22"/>
      <w:szCs w:val="24"/>
      <w:lang w:val="en-GB" w:eastAsia="zh-CN"/>
    </w:rPr>
  </w:style>
  <w:style w:type="paragraph" w:styleId="a4">
    <w:name w:val="header"/>
    <w:basedOn w:val="a"/>
    <w:link w:val="Char0"/>
    <w:uiPriority w:val="99"/>
    <w:unhideWhenUsed/>
    <w:rsid w:val="000F1BF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4"/>
    <w:uiPriority w:val="99"/>
    <w:rsid w:val="000F1BF6"/>
    <w:rPr>
      <w:rFonts w:ascii="Calibri" w:hAnsi="Calibri" w:cs="Calibri"/>
      <w:sz w:val="22"/>
      <w:szCs w:val="22"/>
      <w:lang w:eastAsia="ar-SA"/>
    </w:rPr>
  </w:style>
  <w:style w:type="paragraph" w:styleId="a5">
    <w:name w:val="footer"/>
    <w:basedOn w:val="a"/>
    <w:link w:val="Char1"/>
    <w:uiPriority w:val="99"/>
    <w:unhideWhenUsed/>
    <w:rsid w:val="000F1BF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5"/>
    <w:uiPriority w:val="99"/>
    <w:rsid w:val="000F1BF6"/>
    <w:rPr>
      <w:rFonts w:ascii="Calibri" w:hAnsi="Calibri" w:cs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434</Words>
  <Characters>2345</Characters>
  <Application>Microsoft Office Word</Application>
  <DocSecurity>0</DocSecurity>
  <Lines>19</Lines>
  <Paragraphs>5</Paragraphs>
  <ScaleCrop>false</ScaleCrop>
  <Company>Dimos Korydallou</Company>
  <LinksUpToDate>false</LinksUpToDate>
  <CharactersWithSpaces>2774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 Gkagka</dc:creator>
  <cp:keywords/>
  <dc:description/>
  <cp:lastModifiedBy>Vivi Gkagka</cp:lastModifiedBy>
  <cp:revision>7</cp:revision>
  <dcterms:created xsi:type="dcterms:W3CDTF">2023-07-10T10:54:00Z</dcterms:created>
  <dcterms:modified xsi:type="dcterms:W3CDTF">2023-07-10T12:26:00Z</dcterms:modified>
</cp:coreProperties>
</file>